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4FAF4" w14:textId="77777777" w:rsidR="00FF0831" w:rsidRPr="000E1BD0" w:rsidRDefault="00FF0831" w:rsidP="00FF0831">
      <w:pPr>
        <w:pStyle w:val="Body"/>
        <w:spacing w:before="0" w:line="240" w:lineRule="auto"/>
        <w:rPr>
          <w:rFonts w:ascii="Calibri" w:hAnsi="Calibri"/>
        </w:rPr>
      </w:pPr>
      <w:bookmarkStart w:id="0" w:name="h6jynaot9cbnq"/>
      <w:bookmarkStart w:id="1" w:name="_GoBack"/>
      <w:bookmarkEnd w:id="1"/>
      <w:r>
        <w:rPr>
          <w:rFonts w:ascii="Calibri" w:hAnsi="Calibri"/>
          <w:noProof/>
          <w:sz w:val="62"/>
          <w:szCs w:val="62"/>
        </w:rPr>
        <w:drawing>
          <wp:anchor distT="36576" distB="36576" distL="36576" distR="36576" simplePos="0" relativeHeight="251684864" behindDoc="0" locked="0" layoutInCell="1" allowOverlap="1" wp14:anchorId="049C1D63" wp14:editId="74202206">
            <wp:simplePos x="0" y="0"/>
            <wp:positionH relativeFrom="column">
              <wp:posOffset>-24765</wp:posOffset>
            </wp:positionH>
            <wp:positionV relativeFrom="paragraph">
              <wp:posOffset>-602986</wp:posOffset>
            </wp:positionV>
            <wp:extent cx="587711" cy="681487"/>
            <wp:effectExtent l="0" t="0" r="3175" b="4445"/>
            <wp:wrapNone/>
            <wp:docPr id="3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8" t="14146" r="21544" b="16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1" cy="6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62"/>
          <w:szCs w:val="6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62FD3" wp14:editId="41257DDB">
                <wp:simplePos x="0" y="0"/>
                <wp:positionH relativeFrom="column">
                  <wp:posOffset>4953000</wp:posOffset>
                </wp:positionH>
                <wp:positionV relativeFrom="paragraph">
                  <wp:posOffset>-606425</wp:posOffset>
                </wp:positionV>
                <wp:extent cx="1521460" cy="626110"/>
                <wp:effectExtent l="0" t="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46CDA" w14:textId="77777777" w:rsidR="00FF0831" w:rsidRDefault="00FF0831" w:rsidP="00FF0831">
                            <w:r w:rsidRPr="0011736B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0A0DA6F" wp14:editId="65E8BC19">
                                  <wp:extent cx="658002" cy="534837"/>
                                  <wp:effectExtent l="0" t="0" r="8748" b="0"/>
                                  <wp:docPr id="14" name="Picture 6" descr="C:\Users\sharrockjo\Desktop\Logos\KCLC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harrockjo\Desktop\Logos\KCLC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531" cy="539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0pt;margin-top:-47.75pt;width:119.8pt;height:49.3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vVsw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" filled="f" stroked="f">
                <v:textbox style="mso-fit-shape-to-text:t">
                  <w:txbxContent>
                    <w:p w14:paraId="7E146CDA" w14:textId="77777777" w:rsidR="00FF0831" w:rsidRDefault="00FF0831" w:rsidP="00FF0831">
                      <w:r w:rsidRPr="0011736B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0A0DA6F" wp14:editId="65E8BC19">
                            <wp:extent cx="658002" cy="534837"/>
                            <wp:effectExtent l="0" t="0" r="8748" b="0"/>
                            <wp:docPr id="14" name="Picture 6" descr="C:\Users\sharrockjo\Desktop\Logos\KCLC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harrockjo\Desktop\Logos\KCLC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531" cy="539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2304"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 xml:space="preserve"> </w:t>
      </w:r>
      <w:r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>Thomas Gray Primary School</w:t>
      </w:r>
      <w:r w:rsidRPr="00350262">
        <w:rPr>
          <w:rFonts w:ascii="Calibri" w:hAnsi="Calibri"/>
          <w:b/>
          <w:bCs/>
          <w:color w:val="6D64E8"/>
          <w:sz w:val="40"/>
          <w:szCs w:val="40"/>
          <w:u w:color="6D64E8"/>
        </w:rPr>
        <w:t xml:space="preserve"> </w:t>
      </w:r>
    </w:p>
    <w:p w14:paraId="4A5317FC" w14:textId="77777777" w:rsidR="00941697" w:rsidRPr="00EC402E" w:rsidRDefault="006A0F45" w:rsidP="000E1BD0">
      <w:pPr>
        <w:pStyle w:val="Title"/>
        <w:spacing w:before="0"/>
        <w:rPr>
          <w:rFonts w:ascii="Calibri" w:hAnsi="Calibri"/>
          <w:sz w:val="62"/>
          <w:szCs w:val="62"/>
        </w:rPr>
      </w:pPr>
      <w:r w:rsidRPr="00EC402E">
        <w:rPr>
          <w:rFonts w:ascii="Calibri" w:hAnsi="Calibri"/>
          <w:sz w:val="62"/>
          <w:szCs w:val="62"/>
          <w:lang w:val="en-US"/>
        </w:rPr>
        <w:t>Online Safety</w:t>
      </w:r>
      <w:r w:rsidR="003D66D0" w:rsidRPr="00EC402E">
        <w:rPr>
          <w:rFonts w:ascii="Calibri" w:hAnsi="Calibri"/>
          <w:sz w:val="62"/>
          <w:szCs w:val="62"/>
          <w:lang w:val="en-US"/>
        </w:rPr>
        <w:t xml:space="preserve"> Newsletter</w:t>
      </w:r>
      <w:bookmarkEnd w:id="0"/>
      <w:r w:rsidR="00EC402E" w:rsidRPr="00EC402E">
        <w:rPr>
          <w:rFonts w:ascii="Calibri" w:hAnsi="Calibri"/>
          <w:sz w:val="62"/>
          <w:szCs w:val="62"/>
          <w:lang w:val="en-US"/>
        </w:rPr>
        <w:t xml:space="preserve">: </w:t>
      </w:r>
      <w:r w:rsidR="008B25B0">
        <w:rPr>
          <w:rFonts w:ascii="Calibri" w:hAnsi="Calibri"/>
          <w:sz w:val="62"/>
          <w:szCs w:val="62"/>
          <w:lang w:val="en-US"/>
        </w:rPr>
        <w:t>Dec</w:t>
      </w:r>
      <w:r w:rsidR="004E0D07">
        <w:rPr>
          <w:rFonts w:ascii="Calibri" w:hAnsi="Calibri"/>
          <w:sz w:val="62"/>
          <w:szCs w:val="62"/>
          <w:lang w:val="en-US"/>
        </w:rPr>
        <w:t xml:space="preserve"> 2017</w:t>
      </w:r>
    </w:p>
    <w:p w14:paraId="4A5317FD" w14:textId="77777777" w:rsidR="003868B2" w:rsidRPr="00EC402E" w:rsidRDefault="008A7F20">
      <w:pPr>
        <w:pStyle w:val="Body"/>
        <w:pBdr>
          <w:top w:val="single" w:sz="4" w:space="0" w:color="000000"/>
        </w:pBdr>
        <w:rPr>
          <w:sz w:val="16"/>
          <w:szCs w:val="16"/>
        </w:rPr>
      </w:pPr>
      <w:r>
        <w:rPr>
          <w:rFonts w:ascii="Calibri" w:hAnsi="Calibri"/>
          <w:noProof/>
          <w:color w:val="404040" w:themeColor="text1" w:themeTint="BF"/>
        </w:rPr>
        <w:drawing>
          <wp:anchor distT="0" distB="0" distL="0" distR="36195" simplePos="0" relativeHeight="251675647" behindDoc="1" locked="0" layoutInCell="1" allowOverlap="1" wp14:anchorId="4A531814" wp14:editId="4A531815">
            <wp:simplePos x="0" y="0"/>
            <wp:positionH relativeFrom="column">
              <wp:posOffset>4476750</wp:posOffset>
            </wp:positionH>
            <wp:positionV relativeFrom="paragraph">
              <wp:posOffset>252730</wp:posOffset>
            </wp:positionV>
            <wp:extent cx="1466215" cy="672465"/>
            <wp:effectExtent l="19050" t="0" r="635" b="0"/>
            <wp:wrapThrough wrapText="bothSides">
              <wp:wrapPolygon edited="0">
                <wp:start x="-281" y="0"/>
                <wp:lineTo x="-281" y="20805"/>
                <wp:lineTo x="21609" y="20805"/>
                <wp:lineTo x="21609" y="0"/>
                <wp:lineTo x="-281" y="0"/>
              </wp:wrapPolygon>
            </wp:wrapThrough>
            <wp:docPr id="1" name="Picture 1" descr="C:\Users\sharrockjo\Desktop\ome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rockjo\Desktop\omeg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0" b="12808"/>
                    <a:stretch/>
                  </pic:blipFill>
                  <pic:spPr bwMode="auto">
                    <a:xfrm>
                      <a:off x="0" y="0"/>
                      <a:ext cx="146621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A5317FE" w14:textId="77777777" w:rsidR="00066883" w:rsidRDefault="00A42759" w:rsidP="00E8026C">
      <w:pPr>
        <w:rPr>
          <w:rFonts w:ascii="Calibri" w:hAnsi="Calibri"/>
          <w:b/>
          <w:color w:val="FF3399"/>
          <w:sz w:val="48"/>
          <w:szCs w:val="48"/>
        </w:rPr>
      </w:pPr>
      <w:r>
        <w:rPr>
          <w:rFonts w:ascii="Calibri" w:hAnsi="Calibri"/>
          <w:b/>
          <w:color w:val="FF3399"/>
          <w:sz w:val="48"/>
          <w:szCs w:val="48"/>
        </w:rPr>
        <w:t>Omegle</w:t>
      </w:r>
      <w:r w:rsidR="00066883">
        <w:rPr>
          <w:rFonts w:ascii="Calibri" w:hAnsi="Calibri"/>
          <w:b/>
          <w:color w:val="FF3399"/>
          <w:sz w:val="48"/>
          <w:szCs w:val="48"/>
        </w:rPr>
        <w:t xml:space="preserve"> </w:t>
      </w:r>
    </w:p>
    <w:p w14:paraId="4A5317FF" w14:textId="77777777" w:rsidR="001E7DF8" w:rsidRPr="00066883" w:rsidRDefault="00066883" w:rsidP="00E8026C">
      <w:pPr>
        <w:rPr>
          <w:rFonts w:ascii="Calibri" w:hAnsi="Calibri"/>
          <w:b/>
          <w:color w:val="FF3399"/>
          <w:sz w:val="28"/>
          <w:szCs w:val="28"/>
        </w:rPr>
      </w:pPr>
      <w:r w:rsidRPr="00066883">
        <w:rPr>
          <w:rFonts w:ascii="Calibri" w:hAnsi="Calibri"/>
          <w:b/>
          <w:color w:val="FF3399"/>
          <w:sz w:val="28"/>
          <w:szCs w:val="28"/>
        </w:rPr>
        <w:t>18+ or 13+ with parental permission</w:t>
      </w:r>
    </w:p>
    <w:p w14:paraId="4A531800" w14:textId="77777777" w:rsidR="00A42759" w:rsidRPr="008A7F20" w:rsidRDefault="00A42759" w:rsidP="00E8026C">
      <w:pPr>
        <w:rPr>
          <w:rFonts w:ascii="Calibri" w:hAnsi="Calibri"/>
          <w:b/>
          <w:color w:val="FF3399"/>
          <w:sz w:val="20"/>
          <w:szCs w:val="20"/>
        </w:rPr>
      </w:pPr>
    </w:p>
    <w:p w14:paraId="4A531801" w14:textId="77777777" w:rsidR="001E7DF8" w:rsidRPr="00A42759" w:rsidRDefault="00A42759" w:rsidP="00E8026C">
      <w:pPr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A42759">
        <w:rPr>
          <w:rFonts w:ascii="Calibri" w:hAnsi="Calibri" w:cs="Arial"/>
          <w:color w:val="404040" w:themeColor="text1" w:themeTint="BF"/>
          <w:sz w:val="22"/>
          <w:szCs w:val="22"/>
          <w:lang w:val="en-AU"/>
        </w:rPr>
        <w:t xml:space="preserve">Omegle is </w:t>
      </w:r>
      <w:r w:rsidR="00066883">
        <w:rPr>
          <w:rFonts w:ascii="Calibri" w:hAnsi="Calibri" w:cs="Arial"/>
          <w:color w:val="404040" w:themeColor="text1" w:themeTint="BF"/>
          <w:sz w:val="22"/>
          <w:szCs w:val="22"/>
          <w:lang w:val="en-AU"/>
        </w:rPr>
        <w:t xml:space="preserve">available as </w:t>
      </w:r>
      <w:r w:rsidRPr="00A42759">
        <w:rPr>
          <w:rFonts w:ascii="Calibri" w:hAnsi="Calibri" w:cs="Arial"/>
          <w:color w:val="404040" w:themeColor="text1" w:themeTint="BF"/>
          <w:sz w:val="22"/>
          <w:szCs w:val="22"/>
          <w:lang w:val="en-AU"/>
        </w:rPr>
        <w:t xml:space="preserve">a free online chat website </w:t>
      </w:r>
      <w:r w:rsidR="00066883">
        <w:rPr>
          <w:rFonts w:ascii="Calibri" w:hAnsi="Calibri" w:cs="Arial"/>
          <w:color w:val="404040" w:themeColor="text1" w:themeTint="BF"/>
          <w:sz w:val="22"/>
          <w:szCs w:val="22"/>
          <w:lang w:val="en-AU"/>
        </w:rPr>
        <w:t xml:space="preserve">or an app and </w:t>
      </w:r>
      <w:r w:rsidRPr="00A42759">
        <w:rPr>
          <w:rFonts w:ascii="Calibri" w:hAnsi="Calibri" w:cs="Arial"/>
          <w:color w:val="404040" w:themeColor="text1" w:themeTint="BF"/>
          <w:sz w:val="22"/>
          <w:szCs w:val="22"/>
          <w:lang w:val="en-AU"/>
        </w:rPr>
        <w:t>allows users to communicate with others without the need to register</w:t>
      </w:r>
      <w:r w:rsidR="00A07843">
        <w:rPr>
          <w:rFonts w:ascii="Calibri" w:hAnsi="Calibri" w:cs="Arial"/>
          <w:color w:val="404040" w:themeColor="text1" w:themeTint="BF"/>
          <w:sz w:val="22"/>
          <w:szCs w:val="22"/>
          <w:lang w:val="en-AU"/>
        </w:rPr>
        <w:t xml:space="preserve">.  Users can either use the </w:t>
      </w:r>
      <w:r w:rsidRPr="00A42759">
        <w:rPr>
          <w:rFonts w:ascii="Calibri" w:hAnsi="Calibri" w:cs="Arial"/>
          <w:color w:val="404040" w:themeColor="text1" w:themeTint="BF"/>
          <w:sz w:val="22"/>
          <w:szCs w:val="22"/>
          <w:lang w:val="en-AU"/>
        </w:rPr>
        <w:t xml:space="preserve">text mode </w:t>
      </w:r>
      <w:r w:rsidR="00A07843">
        <w:rPr>
          <w:rFonts w:ascii="Calibri" w:hAnsi="Calibri" w:cs="Arial"/>
          <w:color w:val="404040" w:themeColor="text1" w:themeTint="BF"/>
          <w:sz w:val="22"/>
          <w:szCs w:val="22"/>
          <w:lang w:val="en-AU"/>
        </w:rPr>
        <w:t xml:space="preserve">(chat) </w:t>
      </w:r>
      <w:r w:rsidRPr="00A42759">
        <w:rPr>
          <w:rFonts w:ascii="Calibri" w:hAnsi="Calibri" w:cs="Arial"/>
          <w:color w:val="404040" w:themeColor="text1" w:themeTint="BF"/>
          <w:sz w:val="22"/>
          <w:szCs w:val="22"/>
          <w:lang w:val="en-AU"/>
        </w:rPr>
        <w:t>or video mode. The service randomly pairs users.</w:t>
      </w:r>
    </w:p>
    <w:p w14:paraId="4A531802" w14:textId="77777777" w:rsidR="00A42759" w:rsidRPr="008A7F20" w:rsidRDefault="00A42759" w:rsidP="00A427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color w:val="404040" w:themeColor="text1" w:themeTint="BF"/>
          <w:sz w:val="12"/>
          <w:szCs w:val="12"/>
          <w:lang w:val="en-GB" w:eastAsia="en-GB"/>
        </w:rPr>
      </w:pPr>
    </w:p>
    <w:p w14:paraId="4A531803" w14:textId="77777777" w:rsidR="00A42759" w:rsidRPr="007700BE" w:rsidRDefault="00A42759" w:rsidP="00066883">
      <w:pPr>
        <w:jc w:val="center"/>
        <w:rPr>
          <w:rFonts w:ascii="Calibri" w:hAnsi="Calibri"/>
          <w:b/>
          <w:i/>
          <w:color w:val="404040" w:themeColor="text1" w:themeTint="BF"/>
        </w:rPr>
      </w:pPr>
      <w:r w:rsidRPr="007700BE">
        <w:rPr>
          <w:rFonts w:ascii="Calibri" w:hAnsi="Calibri"/>
          <w:b/>
          <w:i/>
          <w:color w:val="404040" w:themeColor="text1" w:themeTint="BF"/>
        </w:rPr>
        <w:t>According to NSPCC Net Aware 66% of young people reported seeing sexual content on Omegle. 37% reported violence and hatred.</w:t>
      </w:r>
    </w:p>
    <w:p w14:paraId="4A531804" w14:textId="77777777" w:rsidR="00066883" w:rsidRPr="008A7F20" w:rsidRDefault="00066883" w:rsidP="00066883">
      <w:pPr>
        <w:jc w:val="center"/>
        <w:rPr>
          <w:rFonts w:ascii="Calibri" w:hAnsi="Calibri"/>
          <w:b/>
          <w:i/>
          <w:color w:val="404040" w:themeColor="text1" w:themeTint="BF"/>
          <w:sz w:val="12"/>
          <w:szCs w:val="12"/>
        </w:rPr>
      </w:pPr>
    </w:p>
    <w:p w14:paraId="4A531805" w14:textId="77777777" w:rsidR="00066883" w:rsidRPr="00066883" w:rsidRDefault="00066883" w:rsidP="00066883">
      <w:pPr>
        <w:rPr>
          <w:rFonts w:ascii="Calibri" w:hAnsi="Calibri"/>
          <w:color w:val="404040" w:themeColor="text1" w:themeTint="BF"/>
          <w:sz w:val="22"/>
          <w:szCs w:val="22"/>
        </w:rPr>
      </w:pPr>
      <w:r w:rsidRPr="00A07843">
        <w:rPr>
          <w:rFonts w:ascii="Calibri" w:hAnsi="Calibri"/>
          <w:color w:val="3E3E3E" w:themeColor="background2" w:themeShade="BF"/>
          <w:sz w:val="22"/>
          <w:szCs w:val="22"/>
        </w:rPr>
        <w:t>Omegle acknowledges</w:t>
      </w:r>
      <w:r w:rsidR="00A07843">
        <w:rPr>
          <w:rFonts w:ascii="Calibri" w:hAnsi="Calibri"/>
          <w:color w:val="3E3E3E" w:themeColor="background2" w:themeShade="BF"/>
          <w:sz w:val="22"/>
          <w:szCs w:val="22"/>
        </w:rPr>
        <w:t xml:space="preserve"> that</w:t>
      </w:r>
      <w:r w:rsidRPr="00A07843">
        <w:rPr>
          <w:rFonts w:ascii="Calibri" w:hAnsi="Calibri"/>
          <w:color w:val="3E3E3E" w:themeColor="background2" w:themeShade="BF"/>
          <w:sz w:val="22"/>
          <w:szCs w:val="22"/>
        </w:rPr>
        <w:t xml:space="preserve"> there is a strong risk of users encountering sexual content on Omegle</w:t>
      </w:r>
      <w:r w:rsidR="00A07843">
        <w:rPr>
          <w:rFonts w:ascii="Calibri" w:hAnsi="Calibri"/>
          <w:color w:val="3E3E3E" w:themeColor="background2" w:themeShade="BF"/>
          <w:sz w:val="22"/>
          <w:szCs w:val="22"/>
        </w:rPr>
        <w:t>.  W</w:t>
      </w:r>
      <w:r w:rsidR="00A07843">
        <w:rPr>
          <w:rFonts w:ascii="Calibri" w:hAnsi="Calibri"/>
          <w:color w:val="404040" w:themeColor="text1" w:themeTint="BF"/>
          <w:sz w:val="22"/>
          <w:szCs w:val="22"/>
        </w:rPr>
        <w:t>e do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not recommended young people</w:t>
      </w:r>
      <w:r w:rsidR="00A07843">
        <w:rPr>
          <w:rFonts w:ascii="Calibri" w:hAnsi="Calibri"/>
          <w:color w:val="404040" w:themeColor="text1" w:themeTint="BF"/>
          <w:sz w:val="22"/>
          <w:szCs w:val="22"/>
        </w:rPr>
        <w:t xml:space="preserve"> using Omegle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14:paraId="4A531806" w14:textId="77777777" w:rsidR="001E7DF8" w:rsidRPr="008A7F20" w:rsidRDefault="001E7DF8" w:rsidP="00E8026C">
      <w:pPr>
        <w:rPr>
          <w:rFonts w:ascii="Calibri" w:hAnsi="Calibri"/>
          <w:b/>
          <w:color w:val="FF3399"/>
          <w:sz w:val="16"/>
          <w:szCs w:val="16"/>
        </w:rPr>
      </w:pPr>
    </w:p>
    <w:p w14:paraId="4A531807" w14:textId="77777777" w:rsidR="007700BE" w:rsidRDefault="00D126A4" w:rsidP="00E8026C">
      <w:pPr>
        <w:rPr>
          <w:rFonts w:ascii="Calibri" w:hAnsi="Calibri"/>
          <w:b/>
          <w:color w:val="FF3399"/>
          <w:sz w:val="48"/>
          <w:szCs w:val="48"/>
        </w:rPr>
      </w:pPr>
      <w:r>
        <w:rPr>
          <w:rFonts w:ascii="Calibri" w:hAnsi="Calibri"/>
          <w:b/>
          <w:color w:val="FF3399"/>
          <w:sz w:val="48"/>
          <w:szCs w:val="48"/>
        </w:rPr>
        <w:t>Setting up parental controls</w:t>
      </w:r>
    </w:p>
    <w:p w14:paraId="4A531808" w14:textId="77777777" w:rsidR="00755ACA" w:rsidRPr="008A7F20" w:rsidRDefault="00755ACA" w:rsidP="00E8026C">
      <w:pPr>
        <w:rPr>
          <w:rFonts w:ascii="Calibri" w:hAnsi="Calibri"/>
          <w:b/>
          <w:color w:val="FF3399"/>
          <w:sz w:val="16"/>
          <w:szCs w:val="16"/>
        </w:rPr>
      </w:pPr>
    </w:p>
    <w:p w14:paraId="4A531809" w14:textId="77777777" w:rsidR="00D126A4" w:rsidRDefault="00D126A4" w:rsidP="00E8026C">
      <w:pPr>
        <w:rPr>
          <w:rFonts w:ascii="Calibri" w:hAnsi="Calibri"/>
          <w:b/>
          <w:color w:val="FF3399"/>
          <w:sz w:val="48"/>
          <w:szCs w:val="48"/>
        </w:rPr>
      </w:pPr>
      <w:r>
        <w:rPr>
          <w:rFonts w:ascii="Calibri" w:hAnsi="Calibri"/>
          <w:color w:val="595959" w:themeColor="text1" w:themeTint="A6"/>
          <w:sz w:val="22"/>
          <w:szCs w:val="22"/>
        </w:rPr>
        <w:t xml:space="preserve">With Christmas nearly here we thought this would be a good opportunity to tell you how to set </w:t>
      </w:r>
      <w:r w:rsidR="006A53FE">
        <w:rPr>
          <w:rFonts w:ascii="Calibri" w:hAnsi="Calibri"/>
          <w:color w:val="595959" w:themeColor="text1" w:themeTint="A6"/>
          <w:sz w:val="22"/>
          <w:szCs w:val="22"/>
        </w:rPr>
        <w:t xml:space="preserve">up parental controls on popular </w:t>
      </w:r>
      <w:r>
        <w:rPr>
          <w:rFonts w:ascii="Calibri" w:hAnsi="Calibri"/>
          <w:color w:val="595959" w:themeColor="text1" w:themeTint="A6"/>
          <w:sz w:val="22"/>
          <w:szCs w:val="22"/>
        </w:rPr>
        <w:t xml:space="preserve">devices.  This information along with advice on a whole host of devices can be found at </w:t>
      </w:r>
      <w:hyperlink r:id="rId16" w:history="1">
        <w:r w:rsidRPr="00AC0466">
          <w:rPr>
            <w:rStyle w:val="Hyperlink"/>
            <w:rFonts w:ascii="Calibri" w:hAnsi="Calibri"/>
            <w:sz w:val="22"/>
            <w:szCs w:val="22"/>
          </w:rPr>
          <w:t>https://www.internetmatters.org/controls</w:t>
        </w:r>
      </w:hyperlink>
      <w:r>
        <w:rPr>
          <w:rFonts w:ascii="Calibri" w:hAnsi="Calibri"/>
          <w:color w:val="595959" w:themeColor="text1" w:themeTint="A6"/>
          <w:sz w:val="22"/>
          <w:szCs w:val="22"/>
        </w:rPr>
        <w:t>.</w:t>
      </w:r>
    </w:p>
    <w:p w14:paraId="4A53180A" w14:textId="3DD91E52" w:rsidR="00D126A4" w:rsidRDefault="00FC117F" w:rsidP="00E8026C">
      <w:pPr>
        <w:rPr>
          <w:rFonts w:ascii="Calibri" w:hAnsi="Calibri"/>
          <w:b/>
          <w:color w:val="FF3399"/>
          <w:sz w:val="48"/>
          <w:szCs w:val="48"/>
        </w:rPr>
      </w:pPr>
      <w:r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31816" wp14:editId="155A220E">
                <wp:simplePos x="0" y="0"/>
                <wp:positionH relativeFrom="column">
                  <wp:posOffset>975995</wp:posOffset>
                </wp:positionH>
                <wp:positionV relativeFrom="paragraph">
                  <wp:posOffset>113665</wp:posOffset>
                </wp:positionV>
                <wp:extent cx="1595755" cy="3845560"/>
                <wp:effectExtent l="13970" t="10795" r="9525" b="1079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84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182A" w14:textId="77777777" w:rsidR="006A53FE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b/>
                                <w:color w:val="FF3785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Montserrat-Regular"/>
                                <w:b/>
                                <w:color w:val="FF3785"/>
                                <w:lang w:val="en-GB" w:eastAsia="en-GB"/>
                              </w:rPr>
                              <w:t>Apple iPhone/ iPad</w:t>
                            </w:r>
                          </w:p>
                          <w:p w14:paraId="4A53182B" w14:textId="77777777" w:rsidR="006A53FE" w:rsidRPr="008A7F20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b/>
                                <w:color w:val="FF3785"/>
                                <w:sz w:val="12"/>
                                <w:szCs w:val="12"/>
                                <w:lang w:val="en-GB" w:eastAsia="en-GB"/>
                              </w:rPr>
                            </w:pPr>
                          </w:p>
                          <w:p w14:paraId="4A53182C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You can enable restrictions to stop your children from using specific features and apps, including the ability to block access to iTunes and restrict explicit content and in-app purchasing.</w:t>
                            </w:r>
                          </w:p>
                          <w:p w14:paraId="4A53182D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4A53182E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On the home screen open the settings application and press ‘</w:t>
                            </w:r>
                            <w:r w:rsidRPr="000268F3">
                              <w:rPr>
                                <w:rFonts w:ascii="Calibri" w:hAnsi="Calibri" w:cs="Montserrat-Bold"/>
                                <w:b/>
                                <w:bCs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General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’. Scroll down and press ‘</w:t>
                            </w:r>
                            <w:r w:rsidRPr="000268F3">
                              <w:rPr>
                                <w:rFonts w:ascii="Calibri" w:hAnsi="Calibri" w:cs="Montserrat-Bold"/>
                                <w:b/>
                                <w:bCs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Restrictions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’</w:t>
                            </w:r>
                          </w:p>
                          <w:p w14:paraId="4A53182F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4A531830" w14:textId="77777777" w:rsidR="006A53FE" w:rsidRPr="008A7F20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i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Press ‘</w:t>
                            </w:r>
                            <w:r w:rsidRPr="000268F3">
                              <w:rPr>
                                <w:rFonts w:ascii="Calibri" w:hAnsi="Calibri" w:cs="Montserrat-Bold"/>
                                <w:b/>
                                <w:bCs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Enable Restrictions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’ and enter a passcode. </w:t>
                            </w:r>
                            <w:r w:rsidRPr="000268F3">
                              <w:rPr>
                                <w:rFonts w:ascii="Calibri" w:hAnsi="Calibri" w:cs="Montserrat-Regular"/>
                                <w:i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Remember this passcode, as you will need it to change the settings in the future.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 Then change the settings as required.</w:t>
                            </w:r>
                          </w:p>
                          <w:p w14:paraId="4A531831" w14:textId="77777777" w:rsidR="006A53FE" w:rsidRDefault="006A53FE" w:rsidP="008A7F20">
                            <w:pPr>
                              <w:shd w:val="clear" w:color="auto" w:fill="FDE9D9" w:themeFill="accent6" w:themeFillTint="33"/>
                            </w:pPr>
                            <w:r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GB" w:eastAsia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6.85pt;margin-top:8.95pt;width:125.65pt;height:30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">
                <v:textbox>
                  <w:txbxContent>
                    <w:p w14:paraId="4A53182A" w14:textId="77777777" w:rsidR="006A53FE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b/>
                          <w:color w:val="FF3785"/>
                          <w:lang w:val="en-GB" w:eastAsia="en-GB"/>
                        </w:rPr>
                      </w:pPr>
                      <w:r>
                        <w:rPr>
                          <w:rFonts w:ascii="Calibri" w:hAnsi="Calibri" w:cs="Montserrat-Regular"/>
                          <w:b/>
                          <w:color w:val="FF3785"/>
                          <w:lang w:val="en-GB" w:eastAsia="en-GB"/>
                        </w:rPr>
                        <w:t>Apple iPhone/ iPad</w:t>
                      </w:r>
                    </w:p>
                    <w:p w14:paraId="4A53182B" w14:textId="77777777" w:rsidR="006A53FE" w:rsidRPr="008A7F20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b/>
                          <w:color w:val="FF3785"/>
                          <w:sz w:val="12"/>
                          <w:szCs w:val="12"/>
                          <w:lang w:val="en-GB" w:eastAsia="en-GB"/>
                        </w:rPr>
                      </w:pPr>
                    </w:p>
                    <w:p w14:paraId="4A53182C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You can enable restrictions to stop your children from using specific features and apps, including the ability to block access to iTunes and restrict explicit content and in-app purchasing.</w:t>
                      </w:r>
                    </w:p>
                    <w:p w14:paraId="4A53182D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4A53182E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On the home screen open the settings application and press ‘</w:t>
                      </w:r>
                      <w:r w:rsidRPr="000268F3">
                        <w:rPr>
                          <w:rFonts w:ascii="Calibri" w:hAnsi="Calibri" w:cs="Montserrat-Bold"/>
                          <w:b/>
                          <w:bCs/>
                          <w:color w:val="3A3939"/>
                          <w:sz w:val="20"/>
                          <w:szCs w:val="20"/>
                          <w:lang w:val="en-GB" w:eastAsia="en-GB"/>
                        </w:rPr>
                        <w:t>General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’. Scroll down and press ‘</w:t>
                      </w:r>
                      <w:r w:rsidRPr="000268F3">
                        <w:rPr>
                          <w:rFonts w:ascii="Calibri" w:hAnsi="Calibri" w:cs="Montserrat-Bold"/>
                          <w:b/>
                          <w:bCs/>
                          <w:color w:val="3A3939"/>
                          <w:sz w:val="20"/>
                          <w:szCs w:val="20"/>
                          <w:lang w:val="en-GB" w:eastAsia="en-GB"/>
                        </w:rPr>
                        <w:t>Restrictions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’</w:t>
                      </w:r>
                    </w:p>
                    <w:p w14:paraId="4A53182F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4A531830" w14:textId="77777777" w:rsidR="006A53FE" w:rsidRPr="008A7F20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i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Press ‘</w:t>
                      </w:r>
                      <w:r w:rsidRPr="000268F3">
                        <w:rPr>
                          <w:rFonts w:ascii="Calibri" w:hAnsi="Calibri" w:cs="Montserrat-Bold"/>
                          <w:b/>
                          <w:bCs/>
                          <w:color w:val="3A3939"/>
                          <w:sz w:val="20"/>
                          <w:szCs w:val="20"/>
                          <w:lang w:val="en-GB" w:eastAsia="en-GB"/>
                        </w:rPr>
                        <w:t>Enable Restrictions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’ and enter a passcode. </w:t>
                      </w:r>
                      <w:r w:rsidRPr="000268F3">
                        <w:rPr>
                          <w:rFonts w:ascii="Calibri" w:hAnsi="Calibri" w:cs="Montserrat-Regular"/>
                          <w:i/>
                          <w:color w:val="3A3939"/>
                          <w:sz w:val="20"/>
                          <w:szCs w:val="20"/>
                          <w:lang w:val="en-GB" w:eastAsia="en-GB"/>
                        </w:rPr>
                        <w:t>Remember this passcode, as you will need it to change the settings in the future.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 Then change the settings as required.</w:t>
                      </w:r>
                    </w:p>
                    <w:p w14:paraId="4A531831" w14:textId="77777777" w:rsidR="006A53FE" w:rsidRDefault="006A53FE" w:rsidP="008A7F20">
                      <w:pPr>
                        <w:shd w:val="clear" w:color="auto" w:fill="FDE9D9" w:themeFill="accent6" w:themeFillTint="33"/>
                      </w:pPr>
                      <w:r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18"/>
                          <w:szCs w:val="18"/>
                          <w:lang w:val="en-GB" w:eastAsia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31817" wp14:editId="6D406D60">
                <wp:simplePos x="0" y="0"/>
                <wp:positionH relativeFrom="column">
                  <wp:posOffset>-567690</wp:posOffset>
                </wp:positionH>
                <wp:positionV relativeFrom="paragraph">
                  <wp:posOffset>113665</wp:posOffset>
                </wp:positionV>
                <wp:extent cx="1491615" cy="3845560"/>
                <wp:effectExtent l="13335" t="10795" r="952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384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1832" w14:textId="77777777" w:rsidR="006A53FE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b/>
                                <w:color w:val="FF3785"/>
                                <w:lang w:val="en-GB" w:eastAsia="en-GB"/>
                              </w:rPr>
                            </w:pPr>
                            <w:r w:rsidRPr="004242C9">
                              <w:rPr>
                                <w:rFonts w:ascii="Calibri" w:hAnsi="Calibri" w:cs="Montserrat-Regular"/>
                                <w:b/>
                                <w:color w:val="FF3785"/>
                                <w:lang w:val="en-GB" w:eastAsia="en-GB"/>
                              </w:rPr>
                              <w:t xml:space="preserve">Xbox Live </w:t>
                            </w:r>
                          </w:p>
                          <w:p w14:paraId="4A531833" w14:textId="77777777" w:rsidR="006A53FE" w:rsidRPr="008A7F20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12"/>
                                <w:szCs w:val="12"/>
                                <w:lang w:val="en-GB" w:eastAsia="en-GB"/>
                              </w:rPr>
                            </w:pPr>
                          </w:p>
                          <w:p w14:paraId="4A531834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You can control how your child interacts with other players online and how much content they’re exposed to.</w:t>
                            </w:r>
                          </w:p>
                          <w:p w14:paraId="4A531835" w14:textId="77777777" w:rsidR="006A53FE" w:rsidRPr="000268F3" w:rsidRDefault="006A53FE" w:rsidP="008A7F20">
                            <w:pPr>
                              <w:shd w:val="clear" w:color="auto" w:fill="FDE9D9" w:themeFill="accent6" w:themeFillTint="33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4A531836" w14:textId="77777777" w:rsidR="006A53FE" w:rsidRPr="000268F3" w:rsidRDefault="006A53FE" w:rsidP="008A7F20">
                            <w:pPr>
                              <w:shd w:val="clear" w:color="auto" w:fill="FDE9D9" w:themeFill="accent6" w:themeFillTint="33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Go to live.xbox.com/account and sign into your Xbox Live account.</w:t>
                            </w:r>
                          </w:p>
                          <w:p w14:paraId="4A531837" w14:textId="77777777" w:rsidR="006A53FE" w:rsidRPr="000268F3" w:rsidRDefault="006A53FE" w:rsidP="008A7F20">
                            <w:pPr>
                              <w:shd w:val="clear" w:color="auto" w:fill="FDE9D9" w:themeFill="accent6" w:themeFillTint="33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4A531838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On your account home screen click on the ‘</w:t>
                            </w:r>
                            <w:r w:rsidRPr="000268F3">
                              <w:rPr>
                                <w:rFonts w:ascii="Calibri" w:hAnsi="Calibri" w:cs="Montserrat-Bold"/>
                                <w:b/>
                                <w:bCs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Security, family &amp; forums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’ icon.</w:t>
                            </w:r>
                          </w:p>
                          <w:p w14:paraId="4A531839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4A53183A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Click on the ‘</w:t>
                            </w:r>
                            <w:r w:rsidRPr="000268F3">
                              <w:rPr>
                                <w:rFonts w:ascii="Calibri" w:hAnsi="Calibri" w:cs="Montserrat-Bold"/>
                                <w:b/>
                                <w:bCs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Privacy settings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’ button.</w:t>
                            </w:r>
                          </w:p>
                          <w:p w14:paraId="4A53183B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4A53183C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Select your protection level in each category to suit your family needs.</w:t>
                            </w:r>
                          </w:p>
                          <w:p w14:paraId="4A53183D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Bold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268F3">
                              <w:rPr>
                                <w:rFonts w:ascii="Calibri" w:hAnsi="Calibri" w:cs="Montserrat-Bold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GB" w:eastAsia="en-GB"/>
                              </w:rPr>
                              <w:t>2</w:t>
                            </w:r>
                          </w:p>
                          <w:p w14:paraId="4A53183E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268F3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GB" w:eastAsia="en-GB"/>
                              </w:rPr>
                              <w:t>3</w:t>
                            </w:r>
                          </w:p>
                          <w:p w14:paraId="4A53183F" w14:textId="77777777" w:rsidR="006A53FE" w:rsidRPr="000268F3" w:rsidRDefault="006A53FE" w:rsidP="008A7F20">
                            <w:pPr>
                              <w:shd w:val="clear" w:color="auto" w:fill="FDE9D9" w:themeFill="accent6" w:themeFillTint="33"/>
                              <w:rPr>
                                <w:sz w:val="20"/>
                                <w:szCs w:val="20"/>
                              </w:rPr>
                            </w:pPr>
                            <w:r w:rsidRPr="000268F3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GB" w:eastAsia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4.7pt;margin-top:8.95pt;width:117.45pt;height:30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+kLgIAAFgEAAAOAAAAZHJzL2Uyb0RvYy54bWysVNuO0zAQfUfiHyy/0zTdprRR09XSpQhp&#10;uUi7fIDjOImF4zG226R8/Y6dtlQLvCDyYHns8ZmZc2ayvh06RQ7COgm6oOlkSonQHCqpm4J+e9q9&#10;WVL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">
                <v:textbox>
                  <w:txbxContent>
                    <w:p w14:paraId="4A531832" w14:textId="77777777" w:rsidR="006A53FE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b/>
                          <w:color w:val="FF3785"/>
                          <w:lang w:val="en-GB" w:eastAsia="en-GB"/>
                        </w:rPr>
                      </w:pPr>
                      <w:r w:rsidRPr="004242C9">
                        <w:rPr>
                          <w:rFonts w:ascii="Calibri" w:hAnsi="Calibri" w:cs="Montserrat-Regular"/>
                          <w:b/>
                          <w:color w:val="FF3785"/>
                          <w:lang w:val="en-GB" w:eastAsia="en-GB"/>
                        </w:rPr>
                        <w:t xml:space="preserve">Xbox Live </w:t>
                      </w:r>
                    </w:p>
                    <w:p w14:paraId="4A531833" w14:textId="77777777" w:rsidR="006A53FE" w:rsidRPr="008A7F20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12"/>
                          <w:szCs w:val="12"/>
                          <w:lang w:val="en-GB" w:eastAsia="en-GB"/>
                        </w:rPr>
                      </w:pPr>
                    </w:p>
                    <w:p w14:paraId="4A531834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You can control how your child interacts with other players online and how much content they’re exposed to.</w:t>
                      </w:r>
                    </w:p>
                    <w:p w14:paraId="4A531835" w14:textId="77777777" w:rsidR="006A53FE" w:rsidRPr="000268F3" w:rsidRDefault="006A53FE" w:rsidP="008A7F20">
                      <w:pPr>
                        <w:shd w:val="clear" w:color="auto" w:fill="FDE9D9" w:themeFill="accent6" w:themeFillTint="33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4A531836" w14:textId="77777777" w:rsidR="006A53FE" w:rsidRPr="000268F3" w:rsidRDefault="006A53FE" w:rsidP="008A7F20">
                      <w:pPr>
                        <w:shd w:val="clear" w:color="auto" w:fill="FDE9D9" w:themeFill="accent6" w:themeFillTint="33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Go to live.xbox.com/account and sign into your Xbox Live account.</w:t>
                      </w:r>
                    </w:p>
                    <w:p w14:paraId="4A531837" w14:textId="77777777" w:rsidR="006A53FE" w:rsidRPr="000268F3" w:rsidRDefault="006A53FE" w:rsidP="008A7F20">
                      <w:pPr>
                        <w:shd w:val="clear" w:color="auto" w:fill="FDE9D9" w:themeFill="accent6" w:themeFillTint="33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4A531838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proofErr w:type="gramStart"/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On your account home screen click on the ‘</w:t>
                      </w:r>
                      <w:r w:rsidRPr="000268F3">
                        <w:rPr>
                          <w:rFonts w:ascii="Calibri" w:hAnsi="Calibri" w:cs="Montserrat-Bold"/>
                          <w:b/>
                          <w:bCs/>
                          <w:color w:val="3A3939"/>
                          <w:sz w:val="20"/>
                          <w:szCs w:val="20"/>
                          <w:lang w:val="en-GB" w:eastAsia="en-GB"/>
                        </w:rPr>
                        <w:t>Security, family &amp; forums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’ icon.</w:t>
                      </w:r>
                      <w:proofErr w:type="gramEnd"/>
                    </w:p>
                    <w:p w14:paraId="4A531839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4A53183A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proofErr w:type="gramStart"/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Click on the ‘</w:t>
                      </w:r>
                      <w:r w:rsidRPr="000268F3">
                        <w:rPr>
                          <w:rFonts w:ascii="Calibri" w:hAnsi="Calibri" w:cs="Montserrat-Bold"/>
                          <w:b/>
                          <w:bCs/>
                          <w:color w:val="3A3939"/>
                          <w:sz w:val="20"/>
                          <w:szCs w:val="20"/>
                          <w:lang w:val="en-GB" w:eastAsia="en-GB"/>
                        </w:rPr>
                        <w:t>Privacy settings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’ button.</w:t>
                      </w:r>
                      <w:proofErr w:type="gramEnd"/>
                    </w:p>
                    <w:p w14:paraId="4A53183B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4A53183C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Select your protection level in each category to suit your family needs.</w:t>
                      </w:r>
                    </w:p>
                    <w:p w14:paraId="4A53183D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Bold"/>
                          <w:b/>
                          <w:bCs/>
                          <w:color w:val="FFFFFF"/>
                          <w:sz w:val="20"/>
                          <w:szCs w:val="20"/>
                          <w:lang w:val="en-GB" w:eastAsia="en-GB"/>
                        </w:rPr>
                      </w:pPr>
                      <w:r w:rsidRPr="000268F3">
                        <w:rPr>
                          <w:rFonts w:ascii="Calibri" w:hAnsi="Calibri" w:cs="Montserrat-Bold"/>
                          <w:b/>
                          <w:bCs/>
                          <w:color w:val="FFFFFF"/>
                          <w:sz w:val="20"/>
                          <w:szCs w:val="20"/>
                          <w:lang w:val="en-GB" w:eastAsia="en-GB"/>
                        </w:rPr>
                        <w:t>2</w:t>
                      </w:r>
                    </w:p>
                    <w:p w14:paraId="4A53183E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20"/>
                          <w:szCs w:val="20"/>
                          <w:lang w:val="en-GB" w:eastAsia="en-GB"/>
                        </w:rPr>
                      </w:pPr>
                      <w:r w:rsidRPr="000268F3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20"/>
                          <w:szCs w:val="20"/>
                          <w:lang w:val="en-GB" w:eastAsia="en-GB"/>
                        </w:rPr>
                        <w:t>3</w:t>
                      </w:r>
                    </w:p>
                    <w:p w14:paraId="4A53183F" w14:textId="77777777" w:rsidR="006A53FE" w:rsidRPr="000268F3" w:rsidRDefault="006A53FE" w:rsidP="008A7F20">
                      <w:pPr>
                        <w:shd w:val="clear" w:color="auto" w:fill="FDE9D9" w:themeFill="accent6" w:themeFillTint="33"/>
                        <w:rPr>
                          <w:sz w:val="20"/>
                          <w:szCs w:val="20"/>
                        </w:rPr>
                      </w:pPr>
                      <w:r w:rsidRPr="000268F3"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20"/>
                          <w:szCs w:val="20"/>
                          <w:lang w:val="en-GB" w:eastAsia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F3399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31818" wp14:editId="56C363CD">
                <wp:simplePos x="0" y="0"/>
                <wp:positionH relativeFrom="column">
                  <wp:posOffset>2640965</wp:posOffset>
                </wp:positionH>
                <wp:positionV relativeFrom="paragraph">
                  <wp:posOffset>113665</wp:posOffset>
                </wp:positionV>
                <wp:extent cx="3985260" cy="3845560"/>
                <wp:effectExtent l="12065" t="10795" r="12700" b="107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384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1840" w14:textId="77777777" w:rsidR="006A53FE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b/>
                                <w:color w:val="FF3785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Montserrat-Regular"/>
                                <w:b/>
                                <w:color w:val="FF3785"/>
                                <w:lang w:val="en-GB" w:eastAsia="en-GB"/>
                              </w:rPr>
                              <w:t>PS4</w:t>
                            </w:r>
                          </w:p>
                          <w:p w14:paraId="4A531841" w14:textId="77777777" w:rsidR="006A53FE" w:rsidRPr="008A7F20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b/>
                                <w:color w:val="FF3785"/>
                                <w:sz w:val="12"/>
                                <w:szCs w:val="12"/>
                                <w:lang w:val="en-GB" w:eastAsia="en-GB"/>
                              </w:rPr>
                            </w:pPr>
                          </w:p>
                          <w:p w14:paraId="4A531842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The PS4 Parental Controls allow you to restrict games and applications th</w:t>
                            </w:r>
                            <w:r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at have mature content. You can 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disable the internet browser, customise content displayed in the PlayStat</w:t>
                            </w:r>
                            <w:r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ion Store and restrict how your 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child can chat and interact on the PlayStation Network.</w:t>
                            </w:r>
                          </w:p>
                          <w:p w14:paraId="4A531843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4A531844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G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o to the ‘</w:t>
                            </w:r>
                            <w:r w:rsidRPr="000268F3">
                              <w:rPr>
                                <w:rFonts w:ascii="Calibri" w:hAnsi="Calibri" w:cs="Montserrat-Bold"/>
                                <w:b/>
                                <w:bCs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Settings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’ menu and select ‘</w:t>
                            </w:r>
                            <w:r w:rsidRPr="000268F3">
                              <w:rPr>
                                <w:rFonts w:ascii="Calibri" w:hAnsi="Calibri" w:cs="Montserrat-Bold"/>
                                <w:b/>
                                <w:bCs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Parental Controls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’.</w:t>
                            </w:r>
                          </w:p>
                          <w:p w14:paraId="4A531845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4A531846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If you’d like to restrict the PS4 for your child select ‘</w:t>
                            </w:r>
                            <w:r w:rsidRPr="000268F3">
                              <w:rPr>
                                <w:rFonts w:ascii="Calibri" w:hAnsi="Calibri" w:cs="Montserrat-Bold"/>
                                <w:b/>
                                <w:bCs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Sub Account Management</w:t>
                            </w:r>
                            <w:r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’, or if you’d like to restrict 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the PS4 for all users skip to step </w:t>
                            </w:r>
                            <w:r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2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.</w:t>
                            </w:r>
                          </w:p>
                          <w:p w14:paraId="4A531847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4A531848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Step 1: 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Follow the on screen instructions to create a </w:t>
                            </w:r>
                            <w:r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new sub account for your child.  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After entering your details you’ll be able to choose what functionalit</w:t>
                            </w:r>
                            <w:r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y you’d like to block when this 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account is active.</w:t>
                            </w:r>
                          </w:p>
                          <w:p w14:paraId="4A531849" w14:textId="77777777" w:rsidR="006A53FE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4A53184A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Step 2: 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When you’re done go back to the ‘</w:t>
                            </w:r>
                            <w:r w:rsidRPr="000268F3">
                              <w:rPr>
                                <w:rFonts w:ascii="Calibri" w:hAnsi="Calibri" w:cs="Montserrat-Bold"/>
                                <w:b/>
                                <w:bCs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Parental Controls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’ menu and select ‘</w:t>
                            </w:r>
                            <w:r w:rsidRPr="000268F3">
                              <w:rPr>
                                <w:rFonts w:ascii="Calibri" w:hAnsi="Calibri" w:cs="Montserrat-Bold"/>
                                <w:b/>
                                <w:bCs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Restrict Use of PS4 Features</w:t>
                            </w:r>
                            <w:r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’. Here 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you can determine exactly what kind of content your child can access.</w:t>
                            </w:r>
                          </w:p>
                          <w:p w14:paraId="4A53184B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14:paraId="4A53184C" w14:textId="77777777" w:rsidR="006A53FE" w:rsidRPr="000268F3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To make changes simply enter your 4-digit passcode. If you haven’t yet created one, by default it wil</w:t>
                            </w:r>
                            <w:r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l be </w:t>
                            </w:r>
                            <w:r w:rsidRPr="000268F3">
                              <w:rPr>
                                <w:rFonts w:ascii="Calibri" w:hAnsi="Calibri" w:cs="Montserrat-Bold"/>
                                <w:b/>
                                <w:bCs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0000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F</w:t>
                            </w:r>
                            <w:r w:rsidRPr="000268F3">
                              <w:rPr>
                                <w:rFonts w:ascii="Calibri" w:hAnsi="Calibri" w:cs="Montserrat-Regular"/>
                                <w:color w:val="3A3939"/>
                                <w:sz w:val="20"/>
                                <w:szCs w:val="20"/>
                                <w:lang w:val="en-GB" w:eastAsia="en-GB"/>
                              </w:rPr>
                              <w:t>ollow the on screen instructions and change the settings to suit your needs.</w:t>
                            </w:r>
                          </w:p>
                          <w:p w14:paraId="4A53184D" w14:textId="77777777" w:rsidR="006A53FE" w:rsidRPr="008A7F20" w:rsidRDefault="006A53FE" w:rsidP="008A7F2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DE9D9" w:themeFill="accent6" w:themeFillTint="33"/>
                              <w:autoSpaceDE w:val="0"/>
                              <w:autoSpaceDN w:val="0"/>
                              <w:adjustRightInd w:val="0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07.95pt;margin-top:8.95pt;width:313.8pt;height:30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4FLAIAAFg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">
                <v:textbox>
                  <w:txbxContent>
                    <w:p w14:paraId="4A531840" w14:textId="77777777" w:rsidR="006A53FE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b/>
                          <w:color w:val="FF3785"/>
                          <w:lang w:val="en-GB" w:eastAsia="en-GB"/>
                        </w:rPr>
                      </w:pPr>
                      <w:r>
                        <w:rPr>
                          <w:rFonts w:ascii="Calibri" w:hAnsi="Calibri" w:cs="Montserrat-Regular"/>
                          <w:b/>
                          <w:color w:val="FF3785"/>
                          <w:lang w:val="en-GB" w:eastAsia="en-GB"/>
                        </w:rPr>
                        <w:t>PS4</w:t>
                      </w:r>
                    </w:p>
                    <w:p w14:paraId="4A531841" w14:textId="77777777" w:rsidR="006A53FE" w:rsidRPr="008A7F20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b/>
                          <w:color w:val="FF3785"/>
                          <w:sz w:val="12"/>
                          <w:szCs w:val="12"/>
                          <w:lang w:val="en-GB" w:eastAsia="en-GB"/>
                        </w:rPr>
                      </w:pPr>
                    </w:p>
                    <w:p w14:paraId="4A531842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The PS4 Parental Controls allow you to restrict games and applications th</w:t>
                      </w:r>
                      <w:r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at have mature content. You can 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disable the internet browser, customise content displayed in the PlayStat</w:t>
                      </w:r>
                      <w:r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ion Store and restrict how your 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child can chat and interact on the PlayStation Network.</w:t>
                      </w:r>
                    </w:p>
                    <w:p w14:paraId="4A531843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4A531844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r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G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o to the ‘</w:t>
                      </w:r>
                      <w:r w:rsidRPr="000268F3">
                        <w:rPr>
                          <w:rFonts w:ascii="Calibri" w:hAnsi="Calibri" w:cs="Montserrat-Bold"/>
                          <w:b/>
                          <w:bCs/>
                          <w:color w:val="3A3939"/>
                          <w:sz w:val="20"/>
                          <w:szCs w:val="20"/>
                          <w:lang w:val="en-GB" w:eastAsia="en-GB"/>
                        </w:rPr>
                        <w:t>Settings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’ menu and select ‘</w:t>
                      </w:r>
                      <w:r w:rsidRPr="000268F3">
                        <w:rPr>
                          <w:rFonts w:ascii="Calibri" w:hAnsi="Calibri" w:cs="Montserrat-Bold"/>
                          <w:b/>
                          <w:bCs/>
                          <w:color w:val="3A3939"/>
                          <w:sz w:val="20"/>
                          <w:szCs w:val="20"/>
                          <w:lang w:val="en-GB" w:eastAsia="en-GB"/>
                        </w:rPr>
                        <w:t>Parental Controls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’.</w:t>
                      </w:r>
                    </w:p>
                    <w:p w14:paraId="4A531845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4A531846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If you’d like to restrict the PS4 for your child select ‘</w:t>
                      </w:r>
                      <w:r w:rsidRPr="000268F3">
                        <w:rPr>
                          <w:rFonts w:ascii="Calibri" w:hAnsi="Calibri" w:cs="Montserrat-Bold"/>
                          <w:b/>
                          <w:bCs/>
                          <w:color w:val="3A3939"/>
                          <w:sz w:val="20"/>
                          <w:szCs w:val="20"/>
                          <w:lang w:val="en-GB" w:eastAsia="en-GB"/>
                        </w:rPr>
                        <w:t>Sub Account Management</w:t>
                      </w:r>
                      <w:r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’, or if you’d like to restrict 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the PS4 for all users skip to step </w:t>
                      </w:r>
                      <w:r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2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.</w:t>
                      </w:r>
                    </w:p>
                    <w:p w14:paraId="4A531847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4A531848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r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Step 1: 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Follow the on screen instructions to create a </w:t>
                      </w:r>
                      <w:r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new sub account for your child.  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After entering your details you’ll be able to choose what functionalit</w:t>
                      </w:r>
                      <w:r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y you’d like to block when this 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account is active.</w:t>
                      </w:r>
                    </w:p>
                    <w:p w14:paraId="4A531849" w14:textId="77777777" w:rsidR="006A53FE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4A53184A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r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Step 2: 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When you’re done go back to the ‘</w:t>
                      </w:r>
                      <w:r w:rsidRPr="000268F3">
                        <w:rPr>
                          <w:rFonts w:ascii="Calibri" w:hAnsi="Calibri" w:cs="Montserrat-Bold"/>
                          <w:b/>
                          <w:bCs/>
                          <w:color w:val="3A3939"/>
                          <w:sz w:val="20"/>
                          <w:szCs w:val="20"/>
                          <w:lang w:val="en-GB" w:eastAsia="en-GB"/>
                        </w:rPr>
                        <w:t>Parental Controls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’ menu and select ‘</w:t>
                      </w:r>
                      <w:r w:rsidRPr="000268F3">
                        <w:rPr>
                          <w:rFonts w:ascii="Calibri" w:hAnsi="Calibri" w:cs="Montserrat-Bold"/>
                          <w:b/>
                          <w:bCs/>
                          <w:color w:val="3A3939"/>
                          <w:sz w:val="20"/>
                          <w:szCs w:val="20"/>
                          <w:lang w:val="en-GB" w:eastAsia="en-GB"/>
                        </w:rPr>
                        <w:t>Restrict Use of PS4 Features</w:t>
                      </w:r>
                      <w:r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’. Here 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you can determine exactly what kind of content your child can access.</w:t>
                      </w:r>
                    </w:p>
                    <w:p w14:paraId="4A53184B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</w:p>
                    <w:p w14:paraId="4A53184C" w14:textId="77777777" w:rsidR="006A53FE" w:rsidRPr="000268F3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</w:pP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To make changes simply enter your 4-digit passcode. If you haven’t yet created one, by default it wil</w:t>
                      </w:r>
                      <w:r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l be </w:t>
                      </w:r>
                      <w:r w:rsidRPr="000268F3">
                        <w:rPr>
                          <w:rFonts w:ascii="Calibri" w:hAnsi="Calibri" w:cs="Montserrat-Bold"/>
                          <w:b/>
                          <w:bCs/>
                          <w:color w:val="3A3939"/>
                          <w:sz w:val="20"/>
                          <w:szCs w:val="20"/>
                          <w:lang w:val="en-GB" w:eastAsia="en-GB"/>
                        </w:rPr>
                        <w:t>0000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 xml:space="preserve">. </w:t>
                      </w:r>
                      <w:r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F</w:t>
                      </w:r>
                      <w:r w:rsidRPr="000268F3">
                        <w:rPr>
                          <w:rFonts w:ascii="Calibri" w:hAnsi="Calibri" w:cs="Montserrat-Regular"/>
                          <w:color w:val="3A3939"/>
                          <w:sz w:val="20"/>
                          <w:szCs w:val="20"/>
                          <w:lang w:val="en-GB" w:eastAsia="en-GB"/>
                        </w:rPr>
                        <w:t>ollow the on screen instructions and change the settings to suit your needs.</w:t>
                      </w:r>
                    </w:p>
                    <w:p w14:paraId="4A53184D" w14:textId="77777777" w:rsidR="006A53FE" w:rsidRPr="008A7F20" w:rsidRDefault="006A53FE" w:rsidP="008A7F2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DE9D9" w:themeFill="accent6" w:themeFillTint="33"/>
                        <w:autoSpaceDE w:val="0"/>
                        <w:autoSpaceDN w:val="0"/>
                        <w:adjustRightInd w:val="0"/>
                        <w:rPr>
                          <w:rFonts w:ascii="Montserrat-Bold" w:hAnsi="Montserrat-Bold" w:cs="Montserrat-Bold"/>
                          <w:b/>
                          <w:bCs/>
                          <w:color w:val="FFFFFF"/>
                          <w:sz w:val="18"/>
                          <w:szCs w:val="18"/>
                          <w:lang w:val="en-GB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3180B" w14:textId="77777777" w:rsidR="00D126A4" w:rsidRDefault="00D126A4" w:rsidP="00E8026C">
      <w:pPr>
        <w:rPr>
          <w:rFonts w:ascii="Calibri" w:hAnsi="Calibri"/>
          <w:b/>
          <w:color w:val="FF3399"/>
          <w:sz w:val="48"/>
          <w:szCs w:val="48"/>
        </w:rPr>
      </w:pPr>
    </w:p>
    <w:p w14:paraId="4A53180C" w14:textId="77777777" w:rsidR="00D126A4" w:rsidRDefault="00D126A4" w:rsidP="00E8026C">
      <w:pPr>
        <w:rPr>
          <w:rFonts w:ascii="Calibri" w:hAnsi="Calibri"/>
          <w:b/>
          <w:color w:val="FF3399"/>
          <w:sz w:val="48"/>
          <w:szCs w:val="48"/>
        </w:rPr>
      </w:pPr>
    </w:p>
    <w:p w14:paraId="4A53180D" w14:textId="77777777" w:rsidR="00D126A4" w:rsidRDefault="00D126A4" w:rsidP="00E8026C">
      <w:pPr>
        <w:rPr>
          <w:rFonts w:ascii="Calibri" w:hAnsi="Calibri"/>
          <w:b/>
          <w:color w:val="FF3399"/>
          <w:sz w:val="48"/>
          <w:szCs w:val="48"/>
        </w:rPr>
      </w:pPr>
    </w:p>
    <w:p w14:paraId="4A53180E" w14:textId="77777777" w:rsidR="00D126A4" w:rsidRDefault="00D126A4" w:rsidP="00E8026C">
      <w:pPr>
        <w:rPr>
          <w:rFonts w:ascii="Calibri" w:hAnsi="Calibri"/>
          <w:b/>
          <w:color w:val="FF3399"/>
          <w:sz w:val="48"/>
          <w:szCs w:val="48"/>
        </w:rPr>
      </w:pPr>
    </w:p>
    <w:p w14:paraId="4A53180F" w14:textId="77777777" w:rsidR="008B25B0" w:rsidRPr="00E8026C" w:rsidRDefault="008B25B0" w:rsidP="00E8026C">
      <w:pPr>
        <w:rPr>
          <w:rFonts w:ascii="Calibri" w:hAnsi="Calibri"/>
          <w:b/>
          <w:color w:val="FF3399"/>
          <w:sz w:val="48"/>
          <w:szCs w:val="48"/>
        </w:rPr>
      </w:pPr>
    </w:p>
    <w:p w14:paraId="4A531810" w14:textId="77777777" w:rsidR="008B25B0" w:rsidRPr="008B25B0" w:rsidRDefault="008B25B0" w:rsidP="008B2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color w:val="595959" w:themeColor="text1" w:themeTint="A6"/>
          <w:sz w:val="22"/>
          <w:szCs w:val="22"/>
        </w:rPr>
      </w:pPr>
    </w:p>
    <w:p w14:paraId="4A531811" w14:textId="77777777" w:rsidR="00A24841" w:rsidRPr="0093336A" w:rsidRDefault="00A24841" w:rsidP="009333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595959" w:themeColor="text1" w:themeTint="A6"/>
          <w:sz w:val="22"/>
          <w:szCs w:val="22"/>
          <w:bdr w:val="none" w:sz="0" w:space="0" w:color="auto"/>
          <w:lang w:val="en-GB" w:eastAsia="en-GB"/>
        </w:rPr>
      </w:pPr>
    </w:p>
    <w:sectPr w:rsidR="00A24841" w:rsidRPr="0093336A" w:rsidSect="0093336A">
      <w:footerReference w:type="default" r:id="rId17"/>
      <w:headerReference w:type="first" r:id="rId18"/>
      <w:footerReference w:type="first" r:id="rId19"/>
      <w:pgSz w:w="12240" w:h="15840"/>
      <w:pgMar w:top="1440" w:right="1440" w:bottom="51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3181B" w14:textId="77777777" w:rsidR="006A53FE" w:rsidRDefault="006A53FE" w:rsidP="00941697">
      <w:r>
        <w:separator/>
      </w:r>
    </w:p>
  </w:endnote>
  <w:endnote w:type="continuationSeparator" w:id="0">
    <w:p w14:paraId="4A53181C" w14:textId="77777777" w:rsidR="006A53FE" w:rsidRDefault="006A53FE" w:rsidP="0094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181D" w14:textId="77777777" w:rsidR="006A53FE" w:rsidRDefault="006A53FE">
    <w:pPr>
      <w:pStyle w:val="Body"/>
      <w:spacing w:line="240" w:lineRule="auto"/>
    </w:pPr>
  </w:p>
  <w:p w14:paraId="4A53181E" w14:textId="77777777" w:rsidR="006A53FE" w:rsidRDefault="006A53FE">
    <w:pPr>
      <w:pStyle w:val="Body"/>
      <w:spacing w:line="240" w:lineRule="auto"/>
    </w:pPr>
  </w:p>
  <w:p w14:paraId="4A53181F" w14:textId="77777777" w:rsidR="006A53FE" w:rsidRDefault="006A53FE">
    <w:pPr>
      <w:pStyle w:val="Body"/>
      <w:spacing w:line="240" w:lineRule="auto"/>
    </w:pPr>
    <w:r w:rsidRPr="007D41AA">
      <w:rPr>
        <w:noProof/>
      </w:rPr>
      <w:drawing>
        <wp:anchor distT="152400" distB="152400" distL="152400" distR="152400" simplePos="0" relativeHeight="251660800" behindDoc="1" locked="0" layoutInCell="1" allowOverlap="1" wp14:anchorId="4A531825" wp14:editId="4A531826">
          <wp:simplePos x="0" y="0"/>
          <wp:positionH relativeFrom="page">
            <wp:posOffset>135147</wp:posOffset>
          </wp:positionH>
          <wp:positionV relativeFrom="page">
            <wp:posOffset>9632830</wp:posOffset>
          </wp:positionV>
          <wp:extent cx="7798279" cy="1061049"/>
          <wp:effectExtent l="0" t="0" r="0" b="0"/>
          <wp:wrapNone/>
          <wp:docPr id="12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1821" w14:textId="77777777" w:rsidR="006A53FE" w:rsidRDefault="006A53FE" w:rsidP="0011736B">
    <w:pPr>
      <w:pStyle w:val="Body"/>
      <w:spacing w:before="0" w:line="240" w:lineRule="auto"/>
    </w:pPr>
  </w:p>
  <w:p w14:paraId="4A531822" w14:textId="77777777" w:rsidR="006A53FE" w:rsidRDefault="006A53FE" w:rsidP="0011736B">
    <w:pPr>
      <w:pStyle w:val="Body"/>
      <w:spacing w:before="0" w:line="240" w:lineRule="auto"/>
    </w:pPr>
  </w:p>
  <w:p w14:paraId="4A531823" w14:textId="77777777" w:rsidR="006A53FE" w:rsidRPr="0011736B" w:rsidRDefault="00047C31" w:rsidP="0011736B">
    <w:pPr>
      <w:pStyle w:val="Body"/>
      <w:spacing w:before="0" w:line="240" w:lineRule="auto"/>
      <w:rPr>
        <w:rFonts w:ascii="Calibri" w:hAnsi="Calibri"/>
      </w:rPr>
    </w:pPr>
    <w:hyperlink r:id="rId1" w:history="1">
      <w:r w:rsidR="006A53FE" w:rsidRPr="0011736B">
        <w:rPr>
          <w:rStyle w:val="Hyperlink"/>
          <w:rFonts w:ascii="Calibri" w:hAnsi="Calibri"/>
        </w:rPr>
        <w:t>www.knowsleyclcs.org.uk</w:t>
      </w:r>
    </w:hyperlink>
    <w:r w:rsidR="006A53FE" w:rsidRPr="0011736B">
      <w:rPr>
        <w:rFonts w:ascii="Calibri" w:hAnsi="Calibri"/>
      </w:rPr>
      <w:t xml:space="preserve"> </w:t>
    </w:r>
  </w:p>
  <w:p w14:paraId="4A531824" w14:textId="77777777" w:rsidR="006A53FE" w:rsidRPr="0011736B" w:rsidRDefault="006A53FE" w:rsidP="0011736B">
    <w:pPr>
      <w:pStyle w:val="Body"/>
      <w:spacing w:before="0" w:line="240" w:lineRule="auto"/>
      <w:rPr>
        <w:rFonts w:ascii="Calibri" w:hAnsi="Calibri"/>
        <w:i/>
      </w:rPr>
    </w:pPr>
    <w:r w:rsidRPr="0011736B">
      <w:rPr>
        <w:rFonts w:ascii="Calibri" w:hAnsi="Calibri"/>
        <w:i/>
      </w:rPr>
      <w:t>Follow Knowsley CLCs on Twitter @knowsleyclcs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31819" w14:textId="77777777" w:rsidR="006A53FE" w:rsidRDefault="006A53FE" w:rsidP="00941697">
      <w:r>
        <w:separator/>
      </w:r>
    </w:p>
  </w:footnote>
  <w:footnote w:type="continuationSeparator" w:id="0">
    <w:p w14:paraId="4A53181A" w14:textId="77777777" w:rsidR="006A53FE" w:rsidRDefault="006A53FE" w:rsidP="0094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1820" w14:textId="77777777" w:rsidR="006A53FE" w:rsidRDefault="006A53FE">
    <w:pPr>
      <w:pStyle w:val="Body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4A531827" wp14:editId="4A531828">
          <wp:simplePos x="0" y="0"/>
          <wp:positionH relativeFrom="page">
            <wp:posOffset>-19048</wp:posOffset>
          </wp:positionH>
          <wp:positionV relativeFrom="page">
            <wp:posOffset>9477375</wp:posOffset>
          </wp:positionV>
          <wp:extent cx="7800975" cy="1065079"/>
          <wp:effectExtent l="0" t="0" r="0" b="0"/>
          <wp:wrapNone/>
          <wp:docPr id="1073741828" name="officeArt object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09.png" descr="footer graphi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650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B8E"/>
    <w:multiLevelType w:val="multilevel"/>
    <w:tmpl w:val="F7A2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853D5"/>
    <w:multiLevelType w:val="multilevel"/>
    <w:tmpl w:val="A03C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65E75"/>
    <w:multiLevelType w:val="hybridMultilevel"/>
    <w:tmpl w:val="F570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73005"/>
    <w:multiLevelType w:val="hybridMultilevel"/>
    <w:tmpl w:val="FE8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110C4"/>
    <w:multiLevelType w:val="multilevel"/>
    <w:tmpl w:val="D042350A"/>
    <w:lvl w:ilvl="0">
      <w:start w:val="1"/>
      <w:numFmt w:val="decimal"/>
      <w:lvlText w:val="%1."/>
      <w:lvlJc w:val="left"/>
      <w:pPr>
        <w:tabs>
          <w:tab w:val="num" w:pos="-150"/>
        </w:tabs>
        <w:ind w:left="-150" w:hanging="360"/>
      </w:pPr>
    </w:lvl>
    <w:lvl w:ilvl="1" w:tentative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</w:lvl>
    <w:lvl w:ilvl="2" w:tentative="1">
      <w:start w:val="1"/>
      <w:numFmt w:val="decimal"/>
      <w:lvlText w:val="%3."/>
      <w:lvlJc w:val="left"/>
      <w:pPr>
        <w:tabs>
          <w:tab w:val="num" w:pos="1290"/>
        </w:tabs>
        <w:ind w:left="1290" w:hanging="360"/>
      </w:pPr>
    </w:lvl>
    <w:lvl w:ilvl="3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entative="1">
      <w:start w:val="1"/>
      <w:numFmt w:val="decimal"/>
      <w:lvlText w:val="%5."/>
      <w:lvlJc w:val="left"/>
      <w:pPr>
        <w:tabs>
          <w:tab w:val="num" w:pos="2730"/>
        </w:tabs>
        <w:ind w:left="2730" w:hanging="360"/>
      </w:pPr>
    </w:lvl>
    <w:lvl w:ilvl="5" w:tentative="1">
      <w:start w:val="1"/>
      <w:numFmt w:val="decimal"/>
      <w:lvlText w:val="%6."/>
      <w:lvlJc w:val="left"/>
      <w:pPr>
        <w:tabs>
          <w:tab w:val="num" w:pos="3450"/>
        </w:tabs>
        <w:ind w:left="3450" w:hanging="360"/>
      </w:pPr>
    </w:lvl>
    <w:lvl w:ilvl="6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entative="1">
      <w:start w:val="1"/>
      <w:numFmt w:val="decimal"/>
      <w:lvlText w:val="%8."/>
      <w:lvlJc w:val="left"/>
      <w:pPr>
        <w:tabs>
          <w:tab w:val="num" w:pos="4890"/>
        </w:tabs>
        <w:ind w:left="4890" w:hanging="360"/>
      </w:pPr>
    </w:lvl>
    <w:lvl w:ilvl="8" w:tentative="1">
      <w:start w:val="1"/>
      <w:numFmt w:val="decimal"/>
      <w:lvlText w:val="%9."/>
      <w:lvlJc w:val="left"/>
      <w:pPr>
        <w:tabs>
          <w:tab w:val="num" w:pos="5610"/>
        </w:tabs>
        <w:ind w:left="5610" w:hanging="360"/>
      </w:pPr>
    </w:lvl>
  </w:abstractNum>
  <w:abstractNum w:abstractNumId="5">
    <w:nsid w:val="53AD6A41"/>
    <w:multiLevelType w:val="multilevel"/>
    <w:tmpl w:val="3C4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42756"/>
    <w:multiLevelType w:val="hybridMultilevel"/>
    <w:tmpl w:val="B010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2279"/>
    <w:multiLevelType w:val="hybridMultilevel"/>
    <w:tmpl w:val="856A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622B5"/>
    <w:multiLevelType w:val="hybridMultilevel"/>
    <w:tmpl w:val="4EF0C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236BC"/>
    <w:multiLevelType w:val="multilevel"/>
    <w:tmpl w:val="023E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8673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7"/>
    <w:rsid w:val="000268F3"/>
    <w:rsid w:val="00041A93"/>
    <w:rsid w:val="0004541D"/>
    <w:rsid w:val="00046D05"/>
    <w:rsid w:val="00047C31"/>
    <w:rsid w:val="00066883"/>
    <w:rsid w:val="00073A32"/>
    <w:rsid w:val="000D47AF"/>
    <w:rsid w:val="000E0E68"/>
    <w:rsid w:val="000E1BD0"/>
    <w:rsid w:val="000F1E17"/>
    <w:rsid w:val="000F2B3A"/>
    <w:rsid w:val="000F2E79"/>
    <w:rsid w:val="001005B4"/>
    <w:rsid w:val="00114D2D"/>
    <w:rsid w:val="00115F32"/>
    <w:rsid w:val="0011736B"/>
    <w:rsid w:val="00124CF6"/>
    <w:rsid w:val="00127151"/>
    <w:rsid w:val="0013188B"/>
    <w:rsid w:val="00132256"/>
    <w:rsid w:val="00132501"/>
    <w:rsid w:val="001341A4"/>
    <w:rsid w:val="001545A8"/>
    <w:rsid w:val="00163586"/>
    <w:rsid w:val="00172236"/>
    <w:rsid w:val="00172768"/>
    <w:rsid w:val="0018612F"/>
    <w:rsid w:val="00194AF9"/>
    <w:rsid w:val="001D05CF"/>
    <w:rsid w:val="001E7DF8"/>
    <w:rsid w:val="002159AD"/>
    <w:rsid w:val="00223D73"/>
    <w:rsid w:val="0024722E"/>
    <w:rsid w:val="002636F7"/>
    <w:rsid w:val="00282E9A"/>
    <w:rsid w:val="002946C9"/>
    <w:rsid w:val="002A3509"/>
    <w:rsid w:val="002C46A9"/>
    <w:rsid w:val="002C4B31"/>
    <w:rsid w:val="002C6854"/>
    <w:rsid w:val="002D5A44"/>
    <w:rsid w:val="002F1C59"/>
    <w:rsid w:val="002F4336"/>
    <w:rsid w:val="002F72AA"/>
    <w:rsid w:val="002F789C"/>
    <w:rsid w:val="003037F7"/>
    <w:rsid w:val="003278F8"/>
    <w:rsid w:val="003441EC"/>
    <w:rsid w:val="003868B2"/>
    <w:rsid w:val="003A7D17"/>
    <w:rsid w:val="003D3C44"/>
    <w:rsid w:val="003D66D0"/>
    <w:rsid w:val="003F2FED"/>
    <w:rsid w:val="00414C51"/>
    <w:rsid w:val="00414D9A"/>
    <w:rsid w:val="004242C9"/>
    <w:rsid w:val="00426ADC"/>
    <w:rsid w:val="004318FD"/>
    <w:rsid w:val="00432F72"/>
    <w:rsid w:val="0043611C"/>
    <w:rsid w:val="00437E33"/>
    <w:rsid w:val="00460176"/>
    <w:rsid w:val="00476147"/>
    <w:rsid w:val="00492CF3"/>
    <w:rsid w:val="004C329D"/>
    <w:rsid w:val="004E0D07"/>
    <w:rsid w:val="004F5533"/>
    <w:rsid w:val="005406E4"/>
    <w:rsid w:val="00543250"/>
    <w:rsid w:val="00556FDA"/>
    <w:rsid w:val="005845AB"/>
    <w:rsid w:val="005A090E"/>
    <w:rsid w:val="005D1735"/>
    <w:rsid w:val="005E387D"/>
    <w:rsid w:val="00636111"/>
    <w:rsid w:val="006479B9"/>
    <w:rsid w:val="00652D1A"/>
    <w:rsid w:val="00661BA1"/>
    <w:rsid w:val="0067558A"/>
    <w:rsid w:val="006A0F45"/>
    <w:rsid w:val="006A52F4"/>
    <w:rsid w:val="006A53FE"/>
    <w:rsid w:val="006E171C"/>
    <w:rsid w:val="00710633"/>
    <w:rsid w:val="00710A85"/>
    <w:rsid w:val="00715605"/>
    <w:rsid w:val="0072217F"/>
    <w:rsid w:val="00754A33"/>
    <w:rsid w:val="00755ACA"/>
    <w:rsid w:val="00767C88"/>
    <w:rsid w:val="007700BE"/>
    <w:rsid w:val="007809C6"/>
    <w:rsid w:val="007909D6"/>
    <w:rsid w:val="007A54E0"/>
    <w:rsid w:val="007D2FAE"/>
    <w:rsid w:val="007D41AA"/>
    <w:rsid w:val="007E54BA"/>
    <w:rsid w:val="007E7350"/>
    <w:rsid w:val="007F73F1"/>
    <w:rsid w:val="00804D5F"/>
    <w:rsid w:val="0081340D"/>
    <w:rsid w:val="0082157A"/>
    <w:rsid w:val="00886747"/>
    <w:rsid w:val="008A5D59"/>
    <w:rsid w:val="008A7F20"/>
    <w:rsid w:val="008B25B0"/>
    <w:rsid w:val="008B4784"/>
    <w:rsid w:val="008C034D"/>
    <w:rsid w:val="008C0C7E"/>
    <w:rsid w:val="008C18AE"/>
    <w:rsid w:val="009161EF"/>
    <w:rsid w:val="0093336A"/>
    <w:rsid w:val="00941697"/>
    <w:rsid w:val="0098482D"/>
    <w:rsid w:val="00984B8B"/>
    <w:rsid w:val="009A1F1E"/>
    <w:rsid w:val="009E008B"/>
    <w:rsid w:val="00A07843"/>
    <w:rsid w:val="00A10376"/>
    <w:rsid w:val="00A216CA"/>
    <w:rsid w:val="00A24841"/>
    <w:rsid w:val="00A42759"/>
    <w:rsid w:val="00A662C6"/>
    <w:rsid w:val="00AA288D"/>
    <w:rsid w:val="00B07EAA"/>
    <w:rsid w:val="00B26DAA"/>
    <w:rsid w:val="00B30DFD"/>
    <w:rsid w:val="00B443F0"/>
    <w:rsid w:val="00B524BC"/>
    <w:rsid w:val="00B5532E"/>
    <w:rsid w:val="00B61196"/>
    <w:rsid w:val="00B932C2"/>
    <w:rsid w:val="00BB48EC"/>
    <w:rsid w:val="00BB73E2"/>
    <w:rsid w:val="00BC1C84"/>
    <w:rsid w:val="00BE50A1"/>
    <w:rsid w:val="00C117DB"/>
    <w:rsid w:val="00C44D22"/>
    <w:rsid w:val="00C6029E"/>
    <w:rsid w:val="00C63045"/>
    <w:rsid w:val="00C84897"/>
    <w:rsid w:val="00C90195"/>
    <w:rsid w:val="00CA66F8"/>
    <w:rsid w:val="00CB5D40"/>
    <w:rsid w:val="00CB607F"/>
    <w:rsid w:val="00CD75AC"/>
    <w:rsid w:val="00CE269B"/>
    <w:rsid w:val="00D06DBD"/>
    <w:rsid w:val="00D126A4"/>
    <w:rsid w:val="00D473DB"/>
    <w:rsid w:val="00D52297"/>
    <w:rsid w:val="00D82B37"/>
    <w:rsid w:val="00D87269"/>
    <w:rsid w:val="00D91281"/>
    <w:rsid w:val="00D96479"/>
    <w:rsid w:val="00DB5590"/>
    <w:rsid w:val="00DD782B"/>
    <w:rsid w:val="00DF218B"/>
    <w:rsid w:val="00E00EF4"/>
    <w:rsid w:val="00E029D7"/>
    <w:rsid w:val="00E243CD"/>
    <w:rsid w:val="00E71154"/>
    <w:rsid w:val="00E74D5B"/>
    <w:rsid w:val="00E8026C"/>
    <w:rsid w:val="00E86C64"/>
    <w:rsid w:val="00EA596C"/>
    <w:rsid w:val="00EA6FD8"/>
    <w:rsid w:val="00EC065E"/>
    <w:rsid w:val="00EC402E"/>
    <w:rsid w:val="00F24EA2"/>
    <w:rsid w:val="00F464E5"/>
    <w:rsid w:val="00F65436"/>
    <w:rsid w:val="00F679DC"/>
    <w:rsid w:val="00F875FF"/>
    <w:rsid w:val="00FC117F"/>
    <w:rsid w:val="00FF0831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b2b2b2"/>
    </o:shapedefaults>
    <o:shapelayout v:ext="edit">
      <o:idmap v:ext="edit" data="1"/>
    </o:shapelayout>
  </w:shapeDefaults>
  <w:decimalSymbol w:val="."/>
  <w:listSeparator w:val=","/>
  <w14:docId w14:val="4A531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etmatters.org/contro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owsleyclc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D4AA2FB13134E9661EDC96B223A57" ma:contentTypeVersion="0" ma:contentTypeDescription="Create a new document." ma:contentTypeScope="" ma:versionID="2e8085ce741218124525fb8d56439a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ABBB-7205-4957-8BAF-F6C3775BDBDC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CCF818-3090-4BDE-B4FC-FEA0C963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D67A8-0A09-4235-9D14-D8080416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Sharrock, Jodie</dc:creator>
  <cp:lastModifiedBy>Louise Price</cp:lastModifiedBy>
  <cp:revision>2</cp:revision>
  <cp:lastPrinted>2016-06-06T14:07:00Z</cp:lastPrinted>
  <dcterms:created xsi:type="dcterms:W3CDTF">2017-12-08T16:19:00Z</dcterms:created>
  <dcterms:modified xsi:type="dcterms:W3CDTF">2017-12-08T16:19:00Z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0x010100261D4AA2FB13134E9661EDC96B223A57</vt:lpwstr>
  </property>
</Properties>
</file>